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6C5EB9" w:rsidRPr="009E41D6" w:rsidRDefault="00514CDF" w:rsidP="00F55793">
      <w:pPr>
        <w:spacing w:after="160"/>
        <w:ind w:firstLine="547"/>
        <w:jc w:val="both"/>
        <w:rPr>
          <w:rFonts w:ascii="Times New Roman" w:eastAsia="Times New Roman" w:hAnsi="Times New Roman" w:cs="Times New Roman"/>
          <w:sz w:val="26"/>
          <w:szCs w:val="24"/>
        </w:rPr>
      </w:pPr>
      <w:r w:rsidRPr="009E41D6">
        <w:rPr>
          <w:rFonts w:ascii="Times New Roman" w:eastAsia="Times New Roman" w:hAnsi="Times New Roman" w:cs="Times New Roman"/>
          <w:i/>
          <w:sz w:val="26"/>
          <w:szCs w:val="24"/>
        </w:rPr>
        <w:t>Kính thưa Thầy và các Thầy Cô!</w:t>
      </w:r>
    </w:p>
    <w:p w14:paraId="00000002" w14:textId="77777777" w:rsidR="006C5EB9" w:rsidRPr="009E41D6" w:rsidRDefault="00514CDF" w:rsidP="00F55793">
      <w:pPr>
        <w:spacing w:after="160"/>
        <w:ind w:firstLine="547"/>
        <w:jc w:val="both"/>
        <w:rPr>
          <w:rFonts w:ascii="Times New Roman" w:eastAsia="Times New Roman" w:hAnsi="Times New Roman" w:cs="Times New Roman"/>
          <w:i/>
          <w:sz w:val="26"/>
          <w:szCs w:val="24"/>
        </w:rPr>
      </w:pPr>
      <w:r w:rsidRPr="009E41D6">
        <w:rPr>
          <w:rFonts w:ascii="Times New Roman" w:eastAsia="Times New Roman" w:hAnsi="Times New Roman" w:cs="Times New Roman"/>
          <w:i/>
          <w:sz w:val="26"/>
          <w:szCs w:val="24"/>
        </w:rPr>
        <w:t>Chúng con xin phép chia sẻ một số nội dung chính mà chúng con ghi chép trong bài Thầy Vọng Tây giảng từ 4h50’ đến 6h00’, sáng thứ Ba, ngày 03/10/2023</w:t>
      </w:r>
    </w:p>
    <w:p w14:paraId="00000003" w14:textId="77777777" w:rsidR="006C5EB9" w:rsidRPr="009E41D6" w:rsidRDefault="00514CDF" w:rsidP="00F55793">
      <w:pPr>
        <w:spacing w:after="160"/>
        <w:ind w:hanging="2"/>
        <w:jc w:val="center"/>
        <w:rPr>
          <w:rFonts w:ascii="Times New Roman" w:eastAsia="Times New Roman" w:hAnsi="Times New Roman" w:cs="Times New Roman"/>
          <w:sz w:val="26"/>
          <w:szCs w:val="24"/>
        </w:rPr>
      </w:pPr>
      <w:r w:rsidRPr="009E41D6">
        <w:rPr>
          <w:rFonts w:ascii="Times New Roman" w:eastAsia="Times New Roman" w:hAnsi="Times New Roman" w:cs="Times New Roman"/>
          <w:sz w:val="26"/>
          <w:szCs w:val="24"/>
        </w:rPr>
        <w:t>****************************</w:t>
      </w:r>
    </w:p>
    <w:p w14:paraId="00000004" w14:textId="77777777" w:rsidR="006C5EB9" w:rsidRPr="009E41D6" w:rsidRDefault="00514CDF" w:rsidP="00F55793">
      <w:pPr>
        <w:spacing w:after="160"/>
        <w:ind w:hanging="2"/>
        <w:jc w:val="center"/>
        <w:rPr>
          <w:rFonts w:ascii="Times New Roman" w:eastAsia="Times New Roman" w:hAnsi="Times New Roman" w:cs="Times New Roman"/>
          <w:b/>
          <w:sz w:val="26"/>
          <w:szCs w:val="24"/>
        </w:rPr>
      </w:pPr>
      <w:r w:rsidRPr="009E41D6">
        <w:rPr>
          <w:rFonts w:ascii="Times New Roman" w:eastAsia="Times New Roman" w:hAnsi="Times New Roman" w:cs="Times New Roman"/>
          <w:b/>
          <w:sz w:val="26"/>
          <w:szCs w:val="24"/>
        </w:rPr>
        <w:t>PHÁP SƯ TỊNH KHÔNG GIA NGÔN LỤC</w:t>
      </w:r>
    </w:p>
    <w:p w14:paraId="00000005" w14:textId="77777777" w:rsidR="006C5EB9" w:rsidRPr="009E41D6" w:rsidRDefault="00514CDF" w:rsidP="00F55793">
      <w:pPr>
        <w:spacing w:after="160"/>
        <w:ind w:hanging="2"/>
        <w:jc w:val="center"/>
        <w:rPr>
          <w:rFonts w:ascii="Times New Roman" w:eastAsia="Times New Roman" w:hAnsi="Times New Roman" w:cs="Times New Roman"/>
          <w:b/>
          <w:sz w:val="26"/>
          <w:szCs w:val="24"/>
        </w:rPr>
      </w:pPr>
      <w:r w:rsidRPr="009E41D6">
        <w:rPr>
          <w:rFonts w:ascii="Times New Roman" w:eastAsia="Times New Roman" w:hAnsi="Times New Roman" w:cs="Times New Roman"/>
          <w:b/>
          <w:sz w:val="26"/>
          <w:szCs w:val="24"/>
        </w:rPr>
        <w:t>Phần  3 Chương 3</w:t>
      </w:r>
    </w:p>
    <w:p w14:paraId="00000006" w14:textId="77777777" w:rsidR="006C5EB9" w:rsidRPr="009E41D6" w:rsidRDefault="00514CDF" w:rsidP="00F55793">
      <w:pPr>
        <w:spacing w:after="160"/>
        <w:ind w:hanging="2"/>
        <w:jc w:val="center"/>
        <w:rPr>
          <w:rFonts w:ascii="Times New Roman" w:eastAsia="Times New Roman" w:hAnsi="Times New Roman" w:cs="Times New Roman"/>
          <w:b/>
          <w:sz w:val="26"/>
          <w:szCs w:val="24"/>
        </w:rPr>
      </w:pPr>
      <w:r w:rsidRPr="009E41D6">
        <w:rPr>
          <w:rFonts w:ascii="Times New Roman" w:eastAsia="Times New Roman" w:hAnsi="Times New Roman" w:cs="Times New Roman"/>
          <w:b/>
          <w:sz w:val="26"/>
          <w:szCs w:val="24"/>
        </w:rPr>
        <w:t>KHUYẾN TẤN HÀNH GIẢ NỖ LỰC</w:t>
      </w:r>
    </w:p>
    <w:p w14:paraId="00000007" w14:textId="77777777" w:rsidR="006C5EB9" w:rsidRPr="009E41D6" w:rsidRDefault="00514CDF" w:rsidP="00F55793">
      <w:pPr>
        <w:spacing w:after="160"/>
        <w:ind w:hanging="2"/>
        <w:jc w:val="center"/>
        <w:rPr>
          <w:rFonts w:ascii="Times New Roman" w:eastAsia="Times New Roman" w:hAnsi="Times New Roman" w:cs="Times New Roman"/>
          <w:b/>
          <w:sz w:val="26"/>
          <w:szCs w:val="24"/>
        </w:rPr>
      </w:pPr>
      <w:r w:rsidRPr="009E41D6">
        <w:rPr>
          <w:rFonts w:ascii="Times New Roman" w:eastAsia="Times New Roman" w:hAnsi="Times New Roman" w:cs="Times New Roman"/>
          <w:b/>
          <w:sz w:val="26"/>
          <w:szCs w:val="24"/>
        </w:rPr>
        <w:t>(</w:t>
      </w:r>
      <w:r w:rsidRPr="009E41D6">
        <w:rPr>
          <w:rFonts w:ascii="Times New Roman" w:eastAsia="Times New Roman" w:hAnsi="Times New Roman" w:cs="Times New Roman"/>
          <w:b/>
          <w:sz w:val="26"/>
          <w:szCs w:val="24"/>
        </w:rPr>
        <w:t>BÀI BẢY)</w:t>
      </w:r>
    </w:p>
    <w:p w14:paraId="00000008" w14:textId="77777777" w:rsidR="006C5EB9" w:rsidRPr="009E41D6" w:rsidRDefault="00514CDF" w:rsidP="00F55793">
      <w:pPr>
        <w:spacing w:after="160"/>
        <w:ind w:firstLine="547"/>
        <w:jc w:val="both"/>
        <w:rPr>
          <w:rFonts w:ascii="Times New Roman" w:eastAsia="Times New Roman" w:hAnsi="Times New Roman" w:cs="Times New Roman"/>
          <w:sz w:val="26"/>
          <w:szCs w:val="24"/>
        </w:rPr>
      </w:pPr>
      <w:r w:rsidRPr="009E41D6">
        <w:rPr>
          <w:rFonts w:ascii="Times New Roman" w:eastAsia="Times New Roman" w:hAnsi="Times New Roman" w:cs="Times New Roman"/>
          <w:sz w:val="26"/>
          <w:szCs w:val="24"/>
        </w:rPr>
        <w:t xml:space="preserve">         Chúng ta luôn bị lôi kéo bởi tập khí lười biếng, giải đãi vì vậy chúng ta phải dụng công tu hành cho đến khi chúng ta vãng sanh. Chúng ta phải thường phản tỉnh, chúng ta đang dũng mãnh, tinh tấn tu hành hay chúng ta đang lui sụt? Hoà Thượ</w:t>
      </w:r>
      <w:r w:rsidRPr="009E41D6">
        <w:rPr>
          <w:rFonts w:ascii="Times New Roman" w:eastAsia="Times New Roman" w:hAnsi="Times New Roman" w:cs="Times New Roman"/>
          <w:sz w:val="26"/>
          <w:szCs w:val="24"/>
        </w:rPr>
        <w:t xml:space="preserve">ng từng nhắc đến Ngài Thiện Tài Đồng Tử hay Long Nữ, các Ngài đều chứng quả vị Phật khi còn rất trẻ, khi Long Nữ 8 tuổi Ngài đã thành Phật, chúng ta phải trải qua vô lượng kiếp để có thể chứng quả Bồ Đề vì trong quá trình tu hành, chúng ta tiến thì ít lui </w:t>
      </w:r>
      <w:r w:rsidRPr="009E41D6">
        <w:rPr>
          <w:rFonts w:ascii="Times New Roman" w:eastAsia="Times New Roman" w:hAnsi="Times New Roman" w:cs="Times New Roman"/>
          <w:sz w:val="26"/>
          <w:szCs w:val="24"/>
        </w:rPr>
        <w:t>thì nhiều. Người xưa nói: “</w:t>
      </w:r>
      <w:r w:rsidRPr="009E41D6">
        <w:rPr>
          <w:rFonts w:ascii="Times New Roman" w:eastAsia="Times New Roman" w:hAnsi="Times New Roman" w:cs="Times New Roman"/>
          <w:i/>
          <w:sz w:val="26"/>
          <w:szCs w:val="24"/>
        </w:rPr>
        <w:t>Tu hành giống như chèo thuyền ngược nước, không tiến ắt sẽ lùi</w:t>
      </w:r>
      <w:r w:rsidRPr="009E41D6">
        <w:rPr>
          <w:rFonts w:ascii="Times New Roman" w:eastAsia="Times New Roman" w:hAnsi="Times New Roman" w:cs="Times New Roman"/>
          <w:sz w:val="26"/>
          <w:szCs w:val="24"/>
        </w:rPr>
        <w:t>”. Chúng ta tu hành, nếu chúng ta không tiến thì chắc chắn chúng ta sẽ thoái lui, chúng ta không thể dừng chân ở một điểm. Hàng ngày, nếu chúng ta không tiến bộ thì ch</w:t>
      </w:r>
      <w:r w:rsidRPr="009E41D6">
        <w:rPr>
          <w:rFonts w:ascii="Times New Roman" w:eastAsia="Times New Roman" w:hAnsi="Times New Roman" w:cs="Times New Roman"/>
          <w:sz w:val="26"/>
          <w:szCs w:val="24"/>
        </w:rPr>
        <w:t>úng ta đã thối lui.</w:t>
      </w:r>
    </w:p>
    <w:p w14:paraId="00000009" w14:textId="77777777" w:rsidR="006C5EB9" w:rsidRPr="009E41D6" w:rsidRDefault="00514CDF" w:rsidP="00F55793">
      <w:pPr>
        <w:spacing w:after="160"/>
        <w:ind w:firstLine="547"/>
        <w:jc w:val="both"/>
        <w:rPr>
          <w:rFonts w:ascii="Times New Roman" w:eastAsia="Times New Roman" w:hAnsi="Times New Roman" w:cs="Times New Roman"/>
          <w:sz w:val="26"/>
          <w:szCs w:val="24"/>
        </w:rPr>
      </w:pPr>
      <w:r w:rsidRPr="009E41D6">
        <w:rPr>
          <w:rFonts w:ascii="Times New Roman" w:eastAsia="Times New Roman" w:hAnsi="Times New Roman" w:cs="Times New Roman"/>
          <w:sz w:val="26"/>
          <w:szCs w:val="24"/>
        </w:rPr>
        <w:t xml:space="preserve">         Hòa Thượng nói: “</w:t>
      </w:r>
      <w:r w:rsidRPr="009E41D6">
        <w:rPr>
          <w:rFonts w:ascii="Times New Roman" w:eastAsia="Times New Roman" w:hAnsi="Times New Roman" w:cs="Times New Roman"/>
          <w:b/>
          <w:i/>
          <w:sz w:val="26"/>
          <w:szCs w:val="24"/>
        </w:rPr>
        <w:t>Gần đây, chúng ta hạ chuẩn mực tu hành đến mức thấp nhất đó là chúng ta chỉ cần làm được tốt Năm Giới, Mười Thiện. Người làm tốt Năm Giới, Mười Thiện thì nhất định sẽ được sinh Tịnh Độ. Năm giới, Mười thiện chí</w:t>
      </w:r>
      <w:r w:rsidRPr="009E41D6">
        <w:rPr>
          <w:rFonts w:ascii="Times New Roman" w:eastAsia="Times New Roman" w:hAnsi="Times New Roman" w:cs="Times New Roman"/>
          <w:b/>
          <w:i/>
          <w:sz w:val="26"/>
          <w:szCs w:val="24"/>
        </w:rPr>
        <w:t>nh là đức hạnh. Chúng ta chân thật thực tiễn Năm Giới, Mười Thiện và những lời Phật đã dạy trên Kinh chính là chúng ta tu dưỡng phẩm đức, đức hạnh của chính mình</w:t>
      </w:r>
      <w:r w:rsidRPr="009E41D6">
        <w:rPr>
          <w:rFonts w:ascii="Times New Roman" w:eastAsia="Times New Roman" w:hAnsi="Times New Roman" w:cs="Times New Roman"/>
          <w:sz w:val="26"/>
          <w:szCs w:val="24"/>
        </w:rPr>
        <w:t>”. “</w:t>
      </w:r>
      <w:r w:rsidRPr="009E41D6">
        <w:rPr>
          <w:rFonts w:ascii="Times New Roman" w:eastAsia="Times New Roman" w:hAnsi="Times New Roman" w:cs="Times New Roman"/>
          <w:i/>
          <w:sz w:val="26"/>
          <w:szCs w:val="24"/>
        </w:rPr>
        <w:t>Năm Giới</w:t>
      </w:r>
      <w:r w:rsidRPr="009E41D6">
        <w:rPr>
          <w:rFonts w:ascii="Times New Roman" w:eastAsia="Times New Roman" w:hAnsi="Times New Roman" w:cs="Times New Roman"/>
          <w:sz w:val="26"/>
          <w:szCs w:val="24"/>
        </w:rPr>
        <w:t xml:space="preserve">” là không sát sinh, không trộm cắp, không tà dâm, không nói dối, không uống rượu. </w:t>
      </w:r>
      <w:r w:rsidRPr="009E41D6">
        <w:rPr>
          <w:rFonts w:ascii="Times New Roman" w:eastAsia="Times New Roman" w:hAnsi="Times New Roman" w:cs="Times New Roman"/>
          <w:sz w:val="26"/>
          <w:szCs w:val="24"/>
        </w:rPr>
        <w:t>“</w:t>
      </w:r>
      <w:r w:rsidRPr="009E41D6">
        <w:rPr>
          <w:rFonts w:ascii="Times New Roman" w:eastAsia="Times New Roman" w:hAnsi="Times New Roman" w:cs="Times New Roman"/>
          <w:i/>
          <w:sz w:val="26"/>
          <w:szCs w:val="24"/>
        </w:rPr>
        <w:t>Mười Thiện</w:t>
      </w:r>
      <w:r w:rsidRPr="009E41D6">
        <w:rPr>
          <w:rFonts w:ascii="Times New Roman" w:eastAsia="Times New Roman" w:hAnsi="Times New Roman" w:cs="Times New Roman"/>
          <w:sz w:val="26"/>
          <w:szCs w:val="24"/>
        </w:rPr>
        <w:t>” là thân không sát, đạo, dâm; Miệng thì không nói dối, không nói lời thêu dệt, không nói lời hung ác, không nói lưỡi đôi chiều; Ý thì không tham, sân, si, mạn.</w:t>
      </w:r>
    </w:p>
    <w:p w14:paraId="0000000A" w14:textId="77777777" w:rsidR="006C5EB9" w:rsidRPr="009E41D6" w:rsidRDefault="00514CDF" w:rsidP="00F55793">
      <w:pPr>
        <w:spacing w:after="160"/>
        <w:ind w:firstLine="547"/>
        <w:jc w:val="both"/>
        <w:rPr>
          <w:rFonts w:ascii="Times New Roman" w:eastAsia="Times New Roman" w:hAnsi="Times New Roman" w:cs="Times New Roman"/>
          <w:sz w:val="26"/>
          <w:szCs w:val="24"/>
        </w:rPr>
      </w:pPr>
      <w:r w:rsidRPr="009E41D6">
        <w:rPr>
          <w:rFonts w:ascii="Times New Roman" w:eastAsia="Times New Roman" w:hAnsi="Times New Roman" w:cs="Times New Roman"/>
          <w:sz w:val="26"/>
          <w:szCs w:val="24"/>
        </w:rPr>
        <w:t xml:space="preserve">           Phật pháp là để chúng ta thực hành nhưng  từ xưa đến nay, người học Phật </w:t>
      </w:r>
      <w:r w:rsidRPr="009E41D6">
        <w:rPr>
          <w:rFonts w:ascii="Times New Roman" w:eastAsia="Times New Roman" w:hAnsi="Times New Roman" w:cs="Times New Roman"/>
          <w:sz w:val="26"/>
          <w:szCs w:val="24"/>
        </w:rPr>
        <w:t xml:space="preserve">thì rất ít nhưng nhà Phật học rất nhiều. Người học Phật là người thật học, thật làm. Nhà Phật học là những người chỉ nghiên cứu, chỉ nói mà không làm. Hòa Thượng từng kể, có vị thường ngày </w:t>
      </w:r>
      <w:r w:rsidRPr="009E41D6">
        <w:rPr>
          <w:rFonts w:ascii="Times New Roman" w:eastAsia="Times New Roman" w:hAnsi="Times New Roman" w:cs="Times New Roman"/>
          <w:sz w:val="26"/>
          <w:szCs w:val="24"/>
        </w:rPr>
        <w:lastRenderedPageBreak/>
        <w:t xml:space="preserve">dẫn chúng niệm Phật tu hành nhưng khi ông lâm chung, ông không cho </w:t>
      </w:r>
      <w:r w:rsidRPr="009E41D6">
        <w:rPr>
          <w:rFonts w:ascii="Times New Roman" w:eastAsia="Times New Roman" w:hAnsi="Times New Roman" w:cs="Times New Roman"/>
          <w:sz w:val="26"/>
          <w:szCs w:val="24"/>
        </w:rPr>
        <w:t>mọi người niệm Phật vì ông sợ mọi người niệm Phật cho ông thì ông sẽ chết. Nếu chúng ta tu hành nghiêm túc thì chúng ta sẽ chân thật chuyển hoá được nội tâm.</w:t>
      </w:r>
    </w:p>
    <w:p w14:paraId="0000000B" w14:textId="77777777" w:rsidR="006C5EB9" w:rsidRPr="009E41D6" w:rsidRDefault="00514CDF" w:rsidP="00F55793">
      <w:pPr>
        <w:spacing w:after="160"/>
        <w:ind w:firstLine="547"/>
        <w:jc w:val="both"/>
        <w:rPr>
          <w:rFonts w:ascii="Times New Roman" w:eastAsia="Times New Roman" w:hAnsi="Times New Roman" w:cs="Times New Roman"/>
          <w:sz w:val="26"/>
          <w:szCs w:val="24"/>
        </w:rPr>
      </w:pPr>
      <w:r w:rsidRPr="009E41D6">
        <w:rPr>
          <w:rFonts w:ascii="Times New Roman" w:eastAsia="Times New Roman" w:hAnsi="Times New Roman" w:cs="Times New Roman"/>
          <w:sz w:val="26"/>
          <w:szCs w:val="24"/>
        </w:rPr>
        <w:t xml:space="preserve">              Hòa Thượng nói: “</w:t>
      </w:r>
      <w:r w:rsidRPr="009E41D6">
        <w:rPr>
          <w:rFonts w:ascii="Times New Roman" w:eastAsia="Times New Roman" w:hAnsi="Times New Roman" w:cs="Times New Roman"/>
          <w:b/>
          <w:i/>
          <w:sz w:val="26"/>
          <w:szCs w:val="24"/>
        </w:rPr>
        <w:t xml:space="preserve">Chúng ta phải đến niệm Phật đường để chúng ta nương chúng, dựa vào </w:t>
      </w:r>
      <w:r w:rsidRPr="009E41D6">
        <w:rPr>
          <w:rFonts w:ascii="Times New Roman" w:eastAsia="Times New Roman" w:hAnsi="Times New Roman" w:cs="Times New Roman"/>
          <w:b/>
          <w:i/>
          <w:sz w:val="26"/>
          <w:szCs w:val="24"/>
        </w:rPr>
        <w:t>chúng</w:t>
      </w:r>
      <w:r w:rsidRPr="009E41D6">
        <w:rPr>
          <w:rFonts w:ascii="Times New Roman" w:eastAsia="Times New Roman" w:hAnsi="Times New Roman" w:cs="Times New Roman"/>
          <w:sz w:val="26"/>
          <w:szCs w:val="24"/>
        </w:rPr>
        <w:t>”. Khi chúng ta đến niệm Phật đường, chúng ta nhìn thấy mọi người tinh tấn tu hành thì chúng ta sẽ được nhắc nhở. Chúng ta phản tỉnh xem chúng ta đang “</w:t>
      </w:r>
      <w:r w:rsidRPr="009E41D6">
        <w:rPr>
          <w:rFonts w:ascii="Times New Roman" w:eastAsia="Times New Roman" w:hAnsi="Times New Roman" w:cs="Times New Roman"/>
          <w:i/>
          <w:sz w:val="26"/>
          <w:szCs w:val="24"/>
        </w:rPr>
        <w:t>tinh tấn</w:t>
      </w:r>
      <w:r w:rsidRPr="009E41D6">
        <w:rPr>
          <w:rFonts w:ascii="Times New Roman" w:eastAsia="Times New Roman" w:hAnsi="Times New Roman" w:cs="Times New Roman"/>
          <w:sz w:val="26"/>
          <w:szCs w:val="24"/>
        </w:rPr>
        <w:t>” hay “</w:t>
      </w:r>
      <w:r w:rsidRPr="009E41D6">
        <w:rPr>
          <w:rFonts w:ascii="Times New Roman" w:eastAsia="Times New Roman" w:hAnsi="Times New Roman" w:cs="Times New Roman"/>
          <w:i/>
          <w:sz w:val="26"/>
          <w:szCs w:val="24"/>
        </w:rPr>
        <w:t>tinh tướng</w:t>
      </w:r>
      <w:r w:rsidRPr="009E41D6">
        <w:rPr>
          <w:rFonts w:ascii="Times New Roman" w:eastAsia="Times New Roman" w:hAnsi="Times New Roman" w:cs="Times New Roman"/>
          <w:sz w:val="26"/>
          <w:szCs w:val="24"/>
        </w:rPr>
        <w:t>”? Nhà Phật dạy: “</w:t>
      </w:r>
      <w:r w:rsidRPr="009E41D6">
        <w:rPr>
          <w:rFonts w:ascii="Times New Roman" w:eastAsia="Times New Roman" w:hAnsi="Times New Roman" w:cs="Times New Roman"/>
          <w:b/>
          <w:i/>
          <w:sz w:val="26"/>
          <w:szCs w:val="24"/>
        </w:rPr>
        <w:t>Bạn lành nương cậy, Thầy tà lánh xa</w:t>
      </w:r>
      <w:r w:rsidRPr="009E41D6">
        <w:rPr>
          <w:rFonts w:ascii="Times New Roman" w:eastAsia="Times New Roman" w:hAnsi="Times New Roman" w:cs="Times New Roman"/>
          <w:sz w:val="26"/>
          <w:szCs w:val="24"/>
        </w:rPr>
        <w:t>”. Chúng ta gần bạn á</w:t>
      </w:r>
      <w:r w:rsidRPr="009E41D6">
        <w:rPr>
          <w:rFonts w:ascii="Times New Roman" w:eastAsia="Times New Roman" w:hAnsi="Times New Roman" w:cs="Times New Roman"/>
          <w:sz w:val="26"/>
          <w:szCs w:val="24"/>
        </w:rPr>
        <w:t>c, Thầy tà thì chúng ta sẽ mất đi đạo tâm. “</w:t>
      </w:r>
      <w:r w:rsidRPr="009E41D6">
        <w:rPr>
          <w:rFonts w:ascii="Times New Roman" w:eastAsia="Times New Roman" w:hAnsi="Times New Roman" w:cs="Times New Roman"/>
          <w:i/>
          <w:sz w:val="26"/>
          <w:szCs w:val="24"/>
        </w:rPr>
        <w:t>Thầy tốt</w:t>
      </w:r>
      <w:r w:rsidRPr="009E41D6">
        <w:rPr>
          <w:rFonts w:ascii="Times New Roman" w:eastAsia="Times New Roman" w:hAnsi="Times New Roman" w:cs="Times New Roman"/>
          <w:sz w:val="26"/>
          <w:szCs w:val="24"/>
        </w:rPr>
        <w:t>” là người xa lìa “tự tư tự lợi”, “danh vọng lợi dưỡng”, “tham, sân, si, mạn”, thực tiễn được Năm Giới, Mười Thiện. Nhiều người chỉ nói những lời huyền diệu, màu nhiệm để lừa gạt người khác.</w:t>
      </w:r>
    </w:p>
    <w:p w14:paraId="1F5A73F9" w14:textId="77777777" w:rsidR="00514CDF" w:rsidRDefault="00514CDF" w:rsidP="00F55793">
      <w:pPr>
        <w:spacing w:after="160"/>
        <w:ind w:firstLine="547"/>
        <w:jc w:val="both"/>
        <w:rPr>
          <w:rFonts w:ascii="Times New Roman" w:eastAsia="Times New Roman" w:hAnsi="Times New Roman" w:cs="Times New Roman"/>
          <w:sz w:val="26"/>
          <w:szCs w:val="24"/>
        </w:rPr>
      </w:pPr>
      <w:r w:rsidRPr="009E41D6">
        <w:rPr>
          <w:rFonts w:ascii="Times New Roman" w:eastAsia="Times New Roman" w:hAnsi="Times New Roman" w:cs="Times New Roman"/>
          <w:sz w:val="26"/>
          <w:szCs w:val="24"/>
        </w:rPr>
        <w:t xml:space="preserve">            H</w:t>
      </w:r>
      <w:r w:rsidRPr="009E41D6">
        <w:rPr>
          <w:rFonts w:ascii="Times New Roman" w:eastAsia="Times New Roman" w:hAnsi="Times New Roman" w:cs="Times New Roman"/>
          <w:sz w:val="26"/>
          <w:szCs w:val="24"/>
        </w:rPr>
        <w:t>òa Thượng nói: “</w:t>
      </w:r>
      <w:r w:rsidRPr="009E41D6">
        <w:rPr>
          <w:rFonts w:ascii="Times New Roman" w:eastAsia="Times New Roman" w:hAnsi="Times New Roman" w:cs="Times New Roman"/>
          <w:b/>
          <w:i/>
          <w:sz w:val="26"/>
          <w:szCs w:val="24"/>
        </w:rPr>
        <w:t xml:space="preserve">Phật pháp không nói những điều huyền bí, nhiệm màu, Phật pháp chỉ nói những điều thực tiễn”. </w:t>
      </w:r>
      <w:r w:rsidRPr="009E41D6">
        <w:rPr>
          <w:rFonts w:ascii="Times New Roman" w:eastAsia="Times New Roman" w:hAnsi="Times New Roman" w:cs="Times New Roman"/>
          <w:sz w:val="26"/>
          <w:szCs w:val="24"/>
        </w:rPr>
        <w:t xml:space="preserve">Những điều mọi người coi là nhiệm màu, huyền bí đều là những việc đương nhiên, chúng ta làm đạt đến tiêu chuẩn nhất định thì chúng ta chắc chắn sẽ </w:t>
      </w:r>
      <w:r w:rsidRPr="009E41D6">
        <w:rPr>
          <w:rFonts w:ascii="Times New Roman" w:eastAsia="Times New Roman" w:hAnsi="Times New Roman" w:cs="Times New Roman"/>
          <w:sz w:val="26"/>
          <w:szCs w:val="24"/>
        </w:rPr>
        <w:t>có kết quả nhất định. Trên “</w:t>
      </w:r>
      <w:r w:rsidRPr="009E41D6">
        <w:rPr>
          <w:rFonts w:ascii="Times New Roman" w:eastAsia="Times New Roman" w:hAnsi="Times New Roman" w:cs="Times New Roman"/>
          <w:b/>
          <w:i/>
          <w:sz w:val="26"/>
          <w:szCs w:val="24"/>
        </w:rPr>
        <w:t>Kinh Kim Cang</w:t>
      </w:r>
      <w:r w:rsidRPr="009E41D6">
        <w:rPr>
          <w:rFonts w:ascii="Times New Roman" w:eastAsia="Times New Roman" w:hAnsi="Times New Roman" w:cs="Times New Roman"/>
          <w:sz w:val="26"/>
          <w:szCs w:val="24"/>
        </w:rPr>
        <w:t>” nói: “</w:t>
      </w:r>
      <w:r w:rsidRPr="009E41D6">
        <w:rPr>
          <w:rFonts w:ascii="Times New Roman" w:eastAsia="Times New Roman" w:hAnsi="Times New Roman" w:cs="Times New Roman"/>
          <w:b/>
          <w:i/>
          <w:sz w:val="26"/>
          <w:szCs w:val="24"/>
        </w:rPr>
        <w:t>Đắc đáo Bồ Đề uy vô sở đắc</w:t>
      </w:r>
      <w:r w:rsidRPr="009E41D6">
        <w:rPr>
          <w:rFonts w:ascii="Times New Roman" w:eastAsia="Times New Roman" w:hAnsi="Times New Roman" w:cs="Times New Roman"/>
          <w:sz w:val="26"/>
          <w:szCs w:val="24"/>
        </w:rPr>
        <w:t>”. Khi chúng ta đạt đến Đạo Bồ Đề thì không có gì gọi là chứng đắc, mọi thứ đều đã có sẵn trong chúng ta . Khi Phật chứng đắc, Ngài đã nói: “</w:t>
      </w:r>
      <w:r w:rsidRPr="009E41D6">
        <w:rPr>
          <w:rFonts w:ascii="Times New Roman" w:eastAsia="Times New Roman" w:hAnsi="Times New Roman" w:cs="Times New Roman"/>
          <w:b/>
          <w:i/>
          <w:sz w:val="26"/>
          <w:szCs w:val="24"/>
        </w:rPr>
        <w:t>Vốn dĩ chúng sanh đều có thể thành Phật</w:t>
      </w:r>
      <w:r w:rsidRPr="009E41D6">
        <w:rPr>
          <w:rFonts w:ascii="Times New Roman" w:eastAsia="Times New Roman" w:hAnsi="Times New Roman" w:cs="Times New Roman"/>
          <w:sz w:val="26"/>
          <w:szCs w:val="24"/>
        </w:rPr>
        <w:t>”</w:t>
      </w:r>
      <w:r w:rsidRPr="009E41D6">
        <w:rPr>
          <w:rFonts w:ascii="Times New Roman" w:eastAsia="Times New Roman" w:hAnsi="Times New Roman" w:cs="Times New Roman"/>
          <w:sz w:val="26"/>
          <w:szCs w:val="24"/>
        </w:rPr>
        <w:t>. Chúng sanh tự có thể thành Phật khi tu hành đạt đến tiêu chuẩn nhất định. Chúng ta tu hành đủ tiêu chuẩn thành Phật thì chúng ta thành Phật, chúng ta đủ tiêu chuẩn thành Bồ Tát thì chúng ta thành Bồ Tát, chúng ta đủ tiêu chuẩn thành A-La-Hán thì chúng ta</w:t>
      </w:r>
      <w:r w:rsidRPr="009E41D6">
        <w:rPr>
          <w:rFonts w:ascii="Times New Roman" w:eastAsia="Times New Roman" w:hAnsi="Times New Roman" w:cs="Times New Roman"/>
          <w:sz w:val="26"/>
          <w:szCs w:val="24"/>
        </w:rPr>
        <w:t xml:space="preserve"> thành A-La-Hán, chúng ta đủ tiêu chuẩn vào Địa ngục thì chúng ta sẽ vào Địa ngục. Chúng ta đi vào Địa ngục hay thành Phật đều là do chúng ta “</w:t>
      </w:r>
      <w:r w:rsidRPr="009E41D6">
        <w:rPr>
          <w:rFonts w:ascii="Times New Roman" w:eastAsia="Times New Roman" w:hAnsi="Times New Roman" w:cs="Times New Roman"/>
          <w:i/>
          <w:sz w:val="26"/>
          <w:szCs w:val="24"/>
        </w:rPr>
        <w:t>tự tác tự thọ</w:t>
      </w:r>
      <w:r w:rsidRPr="009E41D6">
        <w:rPr>
          <w:rFonts w:ascii="Times New Roman" w:eastAsia="Times New Roman" w:hAnsi="Times New Roman" w:cs="Times New Roman"/>
          <w:sz w:val="26"/>
          <w:szCs w:val="24"/>
        </w:rPr>
        <w:t>”.</w:t>
      </w:r>
    </w:p>
    <w:p w14:paraId="0000000D" w14:textId="55B1C188" w:rsidR="006C5EB9" w:rsidRPr="009E41D6" w:rsidRDefault="00514CDF" w:rsidP="00F55793">
      <w:pPr>
        <w:spacing w:after="160"/>
        <w:ind w:firstLine="547"/>
        <w:jc w:val="both"/>
        <w:rPr>
          <w:rFonts w:ascii="Times New Roman" w:eastAsia="Times New Roman" w:hAnsi="Times New Roman" w:cs="Times New Roman"/>
          <w:sz w:val="26"/>
          <w:szCs w:val="24"/>
        </w:rPr>
      </w:pPr>
      <w:r w:rsidRPr="009E41D6">
        <w:rPr>
          <w:rFonts w:ascii="Times New Roman" w:eastAsia="Times New Roman" w:hAnsi="Times New Roman" w:cs="Times New Roman"/>
          <w:sz w:val="26"/>
          <w:szCs w:val="24"/>
        </w:rPr>
        <w:t xml:space="preserve">          Khi mọi người chụp được những tấm ảnh có hình của Thiên Thần, Bồ Tát, họ đưa những tấm</w:t>
      </w:r>
      <w:r w:rsidRPr="009E41D6">
        <w:rPr>
          <w:rFonts w:ascii="Times New Roman" w:eastAsia="Times New Roman" w:hAnsi="Times New Roman" w:cs="Times New Roman"/>
          <w:sz w:val="26"/>
          <w:szCs w:val="24"/>
        </w:rPr>
        <w:t xml:space="preserve"> hình đó cho Hòa Thượng thì Ngài bảo mọi người xé những đi và nhắc họ không nên nói về những việc này. Đây là Hoà Thượng  giúp  mọi người không khởi vọng niệm, ảo danh, ảo vọng. Ngày trước, khi mọi người tu theo phương pháp bất niệm tự niệm, ban tổ chức qu</w:t>
      </w:r>
      <w:r w:rsidRPr="009E41D6">
        <w:rPr>
          <w:rFonts w:ascii="Times New Roman" w:eastAsia="Times New Roman" w:hAnsi="Times New Roman" w:cs="Times New Roman"/>
          <w:sz w:val="26"/>
          <w:szCs w:val="24"/>
        </w:rPr>
        <w:t>y định mọi người phải gửi lại điện thoại cho ban tổ chức trong thời gian tu hành, có người nói với tôi, họ chỉ nộp hai chiếc điện thoại, họ vẫn giữ lại một chiếc để đọc tin tức, liên lạc với con cái, họ tu hành nhưng họ vẫn nói dối. Chúng ta cho rằng, chún</w:t>
      </w:r>
      <w:r w:rsidRPr="009E41D6">
        <w:rPr>
          <w:rFonts w:ascii="Times New Roman" w:eastAsia="Times New Roman" w:hAnsi="Times New Roman" w:cs="Times New Roman"/>
          <w:sz w:val="26"/>
          <w:szCs w:val="24"/>
        </w:rPr>
        <w:t>g ta tu hành một thời gian ngắn mà chúng ta có thể đạt được nhất tâm bất loạn thì đó là chúng ta đang vọng tưởng. Tu hành là chúng ta kiểm soát, hạn chế đến mức thấp nhất tập khí, phiền não của mình.</w:t>
      </w:r>
    </w:p>
    <w:p w14:paraId="0000000E" w14:textId="77777777" w:rsidR="006C5EB9" w:rsidRPr="009E41D6" w:rsidRDefault="00514CDF" w:rsidP="00F55793">
      <w:pPr>
        <w:spacing w:after="160"/>
        <w:ind w:firstLine="547"/>
        <w:jc w:val="both"/>
        <w:rPr>
          <w:rFonts w:ascii="Times New Roman" w:eastAsia="Times New Roman" w:hAnsi="Times New Roman" w:cs="Times New Roman"/>
          <w:sz w:val="26"/>
          <w:szCs w:val="24"/>
        </w:rPr>
      </w:pPr>
      <w:r w:rsidRPr="009E41D6">
        <w:rPr>
          <w:rFonts w:ascii="Times New Roman" w:eastAsia="Times New Roman" w:hAnsi="Times New Roman" w:cs="Times New Roman"/>
          <w:sz w:val="26"/>
          <w:szCs w:val="24"/>
        </w:rPr>
        <w:t xml:space="preserve">           Có người nói với tôi, khi mọi người trong đạo</w:t>
      </w:r>
      <w:r w:rsidRPr="009E41D6">
        <w:rPr>
          <w:rFonts w:ascii="Times New Roman" w:eastAsia="Times New Roman" w:hAnsi="Times New Roman" w:cs="Times New Roman"/>
          <w:sz w:val="26"/>
          <w:szCs w:val="24"/>
        </w:rPr>
        <w:t xml:space="preserve"> tràng của họ trì chú thì xá lợi từ trên trần nhà rơi xuống rất nhiều. Việc cảm ứng này không ích lợi cho việc tu hành của chúng ta, nếu có cảm ứng mà chúng ta vẫn còn nguyên “</w:t>
      </w:r>
      <w:r w:rsidRPr="009E41D6">
        <w:rPr>
          <w:rFonts w:ascii="Times New Roman" w:eastAsia="Times New Roman" w:hAnsi="Times New Roman" w:cs="Times New Roman"/>
          <w:i/>
          <w:sz w:val="26"/>
          <w:szCs w:val="24"/>
        </w:rPr>
        <w:t>tự tư tự lợi</w:t>
      </w:r>
      <w:r w:rsidRPr="009E41D6">
        <w:rPr>
          <w:rFonts w:ascii="Times New Roman" w:eastAsia="Times New Roman" w:hAnsi="Times New Roman" w:cs="Times New Roman"/>
          <w:sz w:val="26"/>
          <w:szCs w:val="24"/>
        </w:rPr>
        <w:t>”, “</w:t>
      </w:r>
      <w:r w:rsidRPr="009E41D6">
        <w:rPr>
          <w:rFonts w:ascii="Times New Roman" w:eastAsia="Times New Roman" w:hAnsi="Times New Roman" w:cs="Times New Roman"/>
          <w:i/>
          <w:sz w:val="26"/>
          <w:szCs w:val="24"/>
        </w:rPr>
        <w:t>danh vọng lợi dưỡng</w:t>
      </w:r>
      <w:r w:rsidRPr="009E41D6">
        <w:rPr>
          <w:rFonts w:ascii="Times New Roman" w:eastAsia="Times New Roman" w:hAnsi="Times New Roman" w:cs="Times New Roman"/>
          <w:sz w:val="26"/>
          <w:szCs w:val="24"/>
        </w:rPr>
        <w:t xml:space="preserve">” thì đó là cảm ứng của Ma. Có người muốn tặng tôi hai viên xá lợi của Phật, họ nói, họ được một vị Thượng sư người nước ngoài tặng cho bốn viên, tôi khuyên họ nên mang đến chùa tặng để nhiều người có thể được nhìn thấy. Trong tu hành hay làm việc lợi ích </w:t>
      </w:r>
      <w:r w:rsidRPr="009E41D6">
        <w:rPr>
          <w:rFonts w:ascii="Times New Roman" w:eastAsia="Times New Roman" w:hAnsi="Times New Roman" w:cs="Times New Roman"/>
          <w:sz w:val="26"/>
          <w:szCs w:val="24"/>
        </w:rPr>
        <w:t>chúng sanh, chúng ta phải có phương hướng, pháp tu nhất định. Chúng ta không diệt được cội gốc sinh tử là “</w:t>
      </w:r>
      <w:r w:rsidRPr="009E41D6">
        <w:rPr>
          <w:rFonts w:ascii="Times New Roman" w:eastAsia="Times New Roman" w:hAnsi="Times New Roman" w:cs="Times New Roman"/>
          <w:i/>
          <w:sz w:val="26"/>
          <w:szCs w:val="24"/>
        </w:rPr>
        <w:t>tham</w:t>
      </w:r>
      <w:r w:rsidRPr="009E41D6">
        <w:rPr>
          <w:rFonts w:ascii="Times New Roman" w:eastAsia="Times New Roman" w:hAnsi="Times New Roman" w:cs="Times New Roman"/>
          <w:sz w:val="26"/>
          <w:szCs w:val="24"/>
        </w:rPr>
        <w:t>” thì chúng ta có cảm ứng để làm gì!</w:t>
      </w:r>
    </w:p>
    <w:p w14:paraId="0000000F" w14:textId="77777777" w:rsidR="006C5EB9" w:rsidRPr="009E41D6" w:rsidRDefault="00514CDF" w:rsidP="00F55793">
      <w:pPr>
        <w:spacing w:after="160"/>
        <w:ind w:firstLine="547"/>
        <w:jc w:val="both"/>
        <w:rPr>
          <w:rFonts w:ascii="Times New Roman" w:eastAsia="Times New Roman" w:hAnsi="Times New Roman" w:cs="Times New Roman"/>
          <w:sz w:val="26"/>
          <w:szCs w:val="24"/>
        </w:rPr>
      </w:pPr>
      <w:r w:rsidRPr="009E41D6">
        <w:rPr>
          <w:rFonts w:ascii="Times New Roman" w:eastAsia="Times New Roman" w:hAnsi="Times New Roman" w:cs="Times New Roman"/>
          <w:sz w:val="26"/>
          <w:szCs w:val="24"/>
        </w:rPr>
        <w:t xml:space="preserve">           Có người nói, họ muốn tặng tôi một câu thần chú, câu thần chú này sẽ giúp tôi đọc được suy nghĩ c</w:t>
      </w:r>
      <w:r w:rsidRPr="009E41D6">
        <w:rPr>
          <w:rFonts w:ascii="Times New Roman" w:eastAsia="Times New Roman" w:hAnsi="Times New Roman" w:cs="Times New Roman"/>
          <w:sz w:val="26"/>
          <w:szCs w:val="24"/>
        </w:rPr>
        <w:t>ủa người khác nhưng tôi từ chối nhận.Hàng ngày, tôi đang rất vất vả để kiểm soát tập khí, phiền não của chính mình, nếu tôi đọc được suy nghĩ của người khác, tôi thấy những suy nghĩ “</w:t>
      </w:r>
      <w:r w:rsidRPr="009E41D6">
        <w:rPr>
          <w:rFonts w:ascii="Times New Roman" w:eastAsia="Times New Roman" w:hAnsi="Times New Roman" w:cs="Times New Roman"/>
          <w:i/>
          <w:sz w:val="26"/>
          <w:szCs w:val="24"/>
        </w:rPr>
        <w:t>tự tư tự lợi</w:t>
      </w:r>
      <w:r w:rsidRPr="009E41D6">
        <w:rPr>
          <w:rFonts w:ascii="Times New Roman" w:eastAsia="Times New Roman" w:hAnsi="Times New Roman" w:cs="Times New Roman"/>
          <w:sz w:val="26"/>
          <w:szCs w:val="24"/>
        </w:rPr>
        <w:t>”, “</w:t>
      </w:r>
      <w:r w:rsidRPr="009E41D6">
        <w:rPr>
          <w:rFonts w:ascii="Times New Roman" w:eastAsia="Times New Roman" w:hAnsi="Times New Roman" w:cs="Times New Roman"/>
          <w:i/>
          <w:sz w:val="26"/>
          <w:szCs w:val="24"/>
        </w:rPr>
        <w:t>danh vọng lợi dưỡng</w:t>
      </w:r>
      <w:r w:rsidRPr="009E41D6">
        <w:rPr>
          <w:rFonts w:ascii="Times New Roman" w:eastAsia="Times New Roman" w:hAnsi="Times New Roman" w:cs="Times New Roman"/>
          <w:sz w:val="26"/>
          <w:szCs w:val="24"/>
        </w:rPr>
        <w:t>” của họ thì tôi sẽ càng phiền não. Kh</w:t>
      </w:r>
      <w:r w:rsidRPr="009E41D6">
        <w:rPr>
          <w:rFonts w:ascii="Times New Roman" w:eastAsia="Times New Roman" w:hAnsi="Times New Roman" w:cs="Times New Roman"/>
          <w:sz w:val="26"/>
          <w:szCs w:val="24"/>
        </w:rPr>
        <w:t>i tôi đến thăm nhà một người, trong nhà của họ có rất nhiều Kinh sách, pháp khí, họ nói, họ muốn tặng tôi một cây kiếm quý, cây kiếm màu đen huyền, làm bằng lõi cây hàng nghìn năm tuổi nhưng tôi từ chối. Tôi nói với họ, từ sáng đến chiều tôi chỉ niệm một c</w:t>
      </w:r>
      <w:r w:rsidRPr="009E41D6">
        <w:rPr>
          <w:rFonts w:ascii="Times New Roman" w:eastAsia="Times New Roman" w:hAnsi="Times New Roman" w:cs="Times New Roman"/>
          <w:sz w:val="26"/>
          <w:szCs w:val="24"/>
        </w:rPr>
        <w:t>âu “</w:t>
      </w:r>
      <w:r w:rsidRPr="009E41D6">
        <w:rPr>
          <w:rFonts w:ascii="Times New Roman" w:eastAsia="Times New Roman" w:hAnsi="Times New Roman" w:cs="Times New Roman"/>
          <w:b/>
          <w:i/>
          <w:sz w:val="26"/>
          <w:szCs w:val="24"/>
        </w:rPr>
        <w:t>A Di Đà Phật</w:t>
      </w:r>
      <w:r w:rsidRPr="009E41D6">
        <w:rPr>
          <w:rFonts w:ascii="Times New Roman" w:eastAsia="Times New Roman" w:hAnsi="Times New Roman" w:cs="Times New Roman"/>
          <w:sz w:val="26"/>
          <w:szCs w:val="24"/>
        </w:rPr>
        <w:t>”.</w:t>
      </w:r>
    </w:p>
    <w:p w14:paraId="00000010" w14:textId="77777777" w:rsidR="006C5EB9" w:rsidRPr="009E41D6" w:rsidRDefault="00514CDF" w:rsidP="00F55793">
      <w:pPr>
        <w:spacing w:after="160"/>
        <w:ind w:firstLine="547"/>
        <w:jc w:val="both"/>
        <w:rPr>
          <w:rFonts w:ascii="Times New Roman" w:eastAsia="Times New Roman" w:hAnsi="Times New Roman" w:cs="Times New Roman"/>
          <w:sz w:val="26"/>
          <w:szCs w:val="24"/>
        </w:rPr>
      </w:pPr>
      <w:r w:rsidRPr="009E41D6">
        <w:rPr>
          <w:rFonts w:ascii="Times New Roman" w:eastAsia="Times New Roman" w:hAnsi="Times New Roman" w:cs="Times New Roman"/>
          <w:sz w:val="26"/>
          <w:szCs w:val="24"/>
        </w:rPr>
        <w:t xml:space="preserve">             Có một số người tu pháp môn Mật Tông, họ đi khắp nơi lập các đạo tràng Mạn Đà La, khi họ chuẩn bị đi nước ngoài, họ nói với tôi là tôi đủ tiêu chuẩn tiếp nhận pháp này, họ muốn truyền lại pháp này cho tôi để mạng mạch của ph</w:t>
      </w:r>
      <w:r w:rsidRPr="009E41D6">
        <w:rPr>
          <w:rFonts w:ascii="Times New Roman" w:eastAsia="Times New Roman" w:hAnsi="Times New Roman" w:cs="Times New Roman"/>
          <w:sz w:val="26"/>
          <w:szCs w:val="24"/>
        </w:rPr>
        <w:t>áp được tiếp nối nhưng tôi từ chối. Tôi đã vượt qua nhiều sự cám dỗ như vậy mà hàng ngày, tôi vẫn còn khởi vọng tưởng, phiền não! Hòa Thượng nói: “</w:t>
      </w:r>
      <w:r w:rsidRPr="009E41D6">
        <w:rPr>
          <w:rFonts w:ascii="Times New Roman" w:eastAsia="Times New Roman" w:hAnsi="Times New Roman" w:cs="Times New Roman"/>
          <w:b/>
          <w:i/>
          <w:sz w:val="26"/>
          <w:szCs w:val="24"/>
        </w:rPr>
        <w:t>Thần thông không liên quan đến nghiệp lực</w:t>
      </w:r>
      <w:r w:rsidRPr="009E41D6">
        <w:rPr>
          <w:rFonts w:ascii="Times New Roman" w:eastAsia="Times New Roman" w:hAnsi="Times New Roman" w:cs="Times New Roman"/>
          <w:sz w:val="26"/>
          <w:szCs w:val="24"/>
        </w:rPr>
        <w:t>”. Chúng ta tu hành thì chúng ta phải khắc chế tập khí, phiền não để</w:t>
      </w:r>
      <w:r w:rsidRPr="009E41D6">
        <w:rPr>
          <w:rFonts w:ascii="Times New Roman" w:eastAsia="Times New Roman" w:hAnsi="Times New Roman" w:cs="Times New Roman"/>
          <w:sz w:val="26"/>
          <w:szCs w:val="24"/>
        </w:rPr>
        <w:t xml:space="preserve"> chúng ta không tạo thêm nghiệp, chúng ta tạo nghiệp thì chúng ta sẽ phải thọ báo.</w:t>
      </w:r>
    </w:p>
    <w:p w14:paraId="1AB064E3" w14:textId="77777777" w:rsidR="00514CDF" w:rsidRDefault="00514CDF" w:rsidP="00F55793">
      <w:pPr>
        <w:spacing w:after="160"/>
        <w:ind w:firstLine="547"/>
        <w:jc w:val="both"/>
        <w:rPr>
          <w:rFonts w:ascii="Times New Roman" w:eastAsia="Times New Roman" w:hAnsi="Times New Roman" w:cs="Times New Roman"/>
          <w:sz w:val="26"/>
          <w:szCs w:val="24"/>
        </w:rPr>
      </w:pPr>
      <w:r w:rsidRPr="009E41D6">
        <w:rPr>
          <w:rFonts w:ascii="Times New Roman" w:eastAsia="Times New Roman" w:hAnsi="Times New Roman" w:cs="Times New Roman"/>
          <w:sz w:val="26"/>
          <w:szCs w:val="24"/>
        </w:rPr>
        <w:t xml:space="preserve">           Hòa Thượng nói: “</w:t>
      </w:r>
      <w:r w:rsidRPr="009E41D6">
        <w:rPr>
          <w:rFonts w:ascii="Times New Roman" w:eastAsia="Times New Roman" w:hAnsi="Times New Roman" w:cs="Times New Roman"/>
          <w:b/>
          <w:i/>
          <w:sz w:val="26"/>
          <w:szCs w:val="24"/>
        </w:rPr>
        <w:t>Chúng ta làm tốt Năm Giới, Mười Thiện thì chính là chúng ta trì giới, niệm Phật. Chúng ta chân thật niệm Phật, giải hành tương ưng thì chúng ta s</w:t>
      </w:r>
      <w:r w:rsidRPr="009E41D6">
        <w:rPr>
          <w:rFonts w:ascii="Times New Roman" w:eastAsia="Times New Roman" w:hAnsi="Times New Roman" w:cs="Times New Roman"/>
          <w:b/>
          <w:i/>
          <w:sz w:val="26"/>
          <w:szCs w:val="24"/>
        </w:rPr>
        <w:t>ẽ khiến người sơ phát tâm sinh khởi lòng hoan hỷ. Đây là chúng ta “tự hành hoá tha</w:t>
      </w:r>
      <w:r w:rsidRPr="009E41D6">
        <w:rPr>
          <w:rFonts w:ascii="Times New Roman" w:eastAsia="Times New Roman" w:hAnsi="Times New Roman" w:cs="Times New Roman"/>
          <w:sz w:val="26"/>
          <w:szCs w:val="24"/>
        </w:rPr>
        <w:t>”. Chúng ta phải tự mình làm và khuyến khích người khác làm. “</w:t>
      </w:r>
      <w:r w:rsidRPr="009E41D6">
        <w:rPr>
          <w:rFonts w:ascii="Times New Roman" w:eastAsia="Times New Roman" w:hAnsi="Times New Roman" w:cs="Times New Roman"/>
          <w:i/>
          <w:sz w:val="26"/>
          <w:szCs w:val="24"/>
        </w:rPr>
        <w:t>Thiện hữu tri thức</w:t>
      </w:r>
      <w:r w:rsidRPr="009E41D6">
        <w:rPr>
          <w:rFonts w:ascii="Times New Roman" w:eastAsia="Times New Roman" w:hAnsi="Times New Roman" w:cs="Times New Roman"/>
          <w:sz w:val="26"/>
          <w:szCs w:val="24"/>
        </w:rPr>
        <w:t>” là người thật tu, thật học, thật làm. Trước đây, có người nói với tôi, minh sư của họ 30 tuổ</w:t>
      </w:r>
      <w:r w:rsidRPr="009E41D6">
        <w:rPr>
          <w:rFonts w:ascii="Times New Roman" w:eastAsia="Times New Roman" w:hAnsi="Times New Roman" w:cs="Times New Roman"/>
          <w:sz w:val="26"/>
          <w:szCs w:val="24"/>
        </w:rPr>
        <w:t>i, tôi nghĩ rằng, minh sư của họ chưa có đủ thời gian để tu hành, trải nghiệm thực tiễn. Tôi khuyên mọi người nên nghe Hòa Thượng, Ngài đã có nhiều năm tháng tu hành, Ngài sẽ không còn bị cám dỗ bởi tài, sắc, danh, thực, thuỳ. Ngày trước, khi tôi còn làm v</w:t>
      </w:r>
      <w:r w:rsidRPr="009E41D6">
        <w:rPr>
          <w:rFonts w:ascii="Times New Roman" w:eastAsia="Times New Roman" w:hAnsi="Times New Roman" w:cs="Times New Roman"/>
          <w:sz w:val="26"/>
          <w:szCs w:val="24"/>
        </w:rPr>
        <w:t>iệc ở nhà sách, có một số bác thường đến nhà sách tu hành cùng tôi, các bác đã lớn tuổi, các bác nói, các bác đã yêu nhiều lần rồi mà các bác vẫn chưa biết yêu là gì, vậy mà có những người rất trẻ, chưa có kinh nghiệm thực tiễn lại đi giảng dạy về tình yêu</w:t>
      </w:r>
      <w:r w:rsidRPr="009E41D6">
        <w:rPr>
          <w:rFonts w:ascii="Times New Roman" w:eastAsia="Times New Roman" w:hAnsi="Times New Roman" w:cs="Times New Roman"/>
          <w:sz w:val="26"/>
          <w:szCs w:val="24"/>
        </w:rPr>
        <w:t>. Có một bác nói với tôi, bác sống với vợ 40 năm nhưng bác vẫn chưa biết vợ mình đang nghĩ gì. Một hôm, bác đó tìm mua hai chuỗi Kim Cang để về niệm Phật, bác nói, vợ của bác ngồi nghe rất nghiêm túc bốn đĩa “</w:t>
      </w:r>
      <w:r w:rsidRPr="009E41D6">
        <w:rPr>
          <w:rFonts w:ascii="Times New Roman" w:eastAsia="Times New Roman" w:hAnsi="Times New Roman" w:cs="Times New Roman"/>
          <w:i/>
          <w:sz w:val="26"/>
          <w:szCs w:val="24"/>
        </w:rPr>
        <w:t>Tư Lương Niệm Phật</w:t>
      </w:r>
      <w:r w:rsidRPr="009E41D6">
        <w:rPr>
          <w:rFonts w:ascii="Times New Roman" w:eastAsia="Times New Roman" w:hAnsi="Times New Roman" w:cs="Times New Roman"/>
          <w:sz w:val="26"/>
          <w:szCs w:val="24"/>
        </w:rPr>
        <w:t>” mà tôi tặng. Trong tu hành,</w:t>
      </w:r>
      <w:r w:rsidRPr="009E41D6">
        <w:rPr>
          <w:rFonts w:ascii="Times New Roman" w:eastAsia="Times New Roman" w:hAnsi="Times New Roman" w:cs="Times New Roman"/>
          <w:sz w:val="26"/>
          <w:szCs w:val="24"/>
        </w:rPr>
        <w:t xml:space="preserve"> chúng ta cần phải có sự trải nghiệm thực tế, chúng ta không thật làm thì lời nói của chúng ta sẽ không có lực. Hòa Thượng nói: “</w:t>
      </w:r>
      <w:r w:rsidRPr="009E41D6">
        <w:rPr>
          <w:rFonts w:ascii="Times New Roman" w:eastAsia="Times New Roman" w:hAnsi="Times New Roman" w:cs="Times New Roman"/>
          <w:b/>
          <w:i/>
          <w:sz w:val="26"/>
          <w:szCs w:val="24"/>
        </w:rPr>
        <w:t>Chúng ta khuyên người bố thí nhưng chúng ta thì muốn vào càng nhiều càng tốt, làm gì có đạo lý này!</w:t>
      </w:r>
      <w:r w:rsidRPr="009E41D6">
        <w:rPr>
          <w:rFonts w:ascii="Times New Roman" w:eastAsia="Times New Roman" w:hAnsi="Times New Roman" w:cs="Times New Roman"/>
          <w:sz w:val="26"/>
          <w:szCs w:val="24"/>
        </w:rPr>
        <w:t>”.</w:t>
      </w:r>
    </w:p>
    <w:p w14:paraId="00000012" w14:textId="6C1FCAB5" w:rsidR="006C5EB9" w:rsidRPr="009E41D6" w:rsidRDefault="00514CDF" w:rsidP="00F55793">
      <w:pPr>
        <w:spacing w:after="160"/>
        <w:ind w:firstLine="547"/>
        <w:jc w:val="both"/>
        <w:rPr>
          <w:rFonts w:ascii="Times New Roman" w:eastAsia="Times New Roman" w:hAnsi="Times New Roman" w:cs="Times New Roman"/>
          <w:sz w:val="26"/>
          <w:szCs w:val="24"/>
        </w:rPr>
      </w:pPr>
      <w:r w:rsidRPr="009E41D6">
        <w:rPr>
          <w:rFonts w:ascii="Times New Roman" w:eastAsia="Times New Roman" w:hAnsi="Times New Roman" w:cs="Times New Roman"/>
          <w:sz w:val="26"/>
          <w:szCs w:val="24"/>
        </w:rPr>
        <w:t xml:space="preserve">             Hòa Thượng </w:t>
      </w:r>
      <w:r w:rsidRPr="009E41D6">
        <w:rPr>
          <w:rFonts w:ascii="Times New Roman" w:eastAsia="Times New Roman" w:hAnsi="Times New Roman" w:cs="Times New Roman"/>
          <w:sz w:val="26"/>
          <w:szCs w:val="24"/>
        </w:rPr>
        <w:t>nói: “</w:t>
      </w:r>
      <w:r w:rsidRPr="009E41D6">
        <w:rPr>
          <w:rFonts w:ascii="Times New Roman" w:eastAsia="Times New Roman" w:hAnsi="Times New Roman" w:cs="Times New Roman"/>
          <w:b/>
          <w:i/>
          <w:sz w:val="26"/>
          <w:szCs w:val="24"/>
        </w:rPr>
        <w:t xml:space="preserve">Chúng ta giúp đỡ người khác là chúng ta chân thật giúp chính mình. Chúng ta chướng ngại người khác là chúng ta chướng ngại chính mình. Tâm nguyện của chư Phật là giúp người, chúng ta chướng ngại người là chúng ta làm trái với nguyện vọng độ sanh của </w:t>
      </w:r>
      <w:r w:rsidRPr="009E41D6">
        <w:rPr>
          <w:rFonts w:ascii="Times New Roman" w:eastAsia="Times New Roman" w:hAnsi="Times New Roman" w:cs="Times New Roman"/>
          <w:b/>
          <w:i/>
          <w:sz w:val="26"/>
          <w:szCs w:val="24"/>
        </w:rPr>
        <w:t>chư Phật, vậy thì chúng ta chướng ngại người mà chúng ta có thể vãng sanh sao!</w:t>
      </w:r>
      <w:r w:rsidRPr="009E41D6">
        <w:rPr>
          <w:rFonts w:ascii="Times New Roman" w:eastAsia="Times New Roman" w:hAnsi="Times New Roman" w:cs="Times New Roman"/>
          <w:sz w:val="26"/>
          <w:szCs w:val="24"/>
        </w:rPr>
        <w:t>”. Nhiều người niệm Phật cho rằng học “</w:t>
      </w:r>
      <w:r w:rsidRPr="009E41D6">
        <w:rPr>
          <w:rFonts w:ascii="Times New Roman" w:eastAsia="Times New Roman" w:hAnsi="Times New Roman" w:cs="Times New Roman"/>
          <w:b/>
          <w:i/>
          <w:sz w:val="26"/>
          <w:szCs w:val="24"/>
        </w:rPr>
        <w:t>Đệ Tử Quy</w:t>
      </w:r>
      <w:r w:rsidRPr="009E41D6">
        <w:rPr>
          <w:rFonts w:ascii="Times New Roman" w:eastAsia="Times New Roman" w:hAnsi="Times New Roman" w:cs="Times New Roman"/>
          <w:sz w:val="26"/>
          <w:szCs w:val="24"/>
        </w:rPr>
        <w:t xml:space="preserve">” là xen tạp. Nếu mọi người xung quanh chúng ta không học Phật, không niệm Phật mà họ cũng không biết đến chuẩn mực làm người thì </w:t>
      </w:r>
      <w:r w:rsidRPr="009E41D6">
        <w:rPr>
          <w:rFonts w:ascii="Times New Roman" w:eastAsia="Times New Roman" w:hAnsi="Times New Roman" w:cs="Times New Roman"/>
          <w:sz w:val="26"/>
          <w:szCs w:val="24"/>
        </w:rPr>
        <w:t>chắc chắn họ sẽ đọa lạc. Trước đây, tôi thường nói, chúng ta vãng sanh nhưng chúng ta để lại một “</w:t>
      </w:r>
      <w:r w:rsidRPr="009E41D6">
        <w:rPr>
          <w:rFonts w:ascii="Times New Roman" w:eastAsia="Times New Roman" w:hAnsi="Times New Roman" w:cs="Times New Roman"/>
          <w:i/>
          <w:sz w:val="26"/>
          <w:szCs w:val="24"/>
        </w:rPr>
        <w:t>đống</w:t>
      </w:r>
      <w:r w:rsidRPr="009E41D6">
        <w:rPr>
          <w:rFonts w:ascii="Times New Roman" w:eastAsia="Times New Roman" w:hAnsi="Times New Roman" w:cs="Times New Roman"/>
          <w:sz w:val="26"/>
          <w:szCs w:val="24"/>
        </w:rPr>
        <w:t xml:space="preserve"> </w:t>
      </w:r>
      <w:r w:rsidRPr="009E41D6">
        <w:rPr>
          <w:rFonts w:ascii="Times New Roman" w:eastAsia="Times New Roman" w:hAnsi="Times New Roman" w:cs="Times New Roman"/>
          <w:i/>
          <w:sz w:val="26"/>
          <w:szCs w:val="24"/>
        </w:rPr>
        <w:t>bầy nhầy</w:t>
      </w:r>
      <w:r w:rsidRPr="009E41D6">
        <w:rPr>
          <w:rFonts w:ascii="Times New Roman" w:eastAsia="Times New Roman" w:hAnsi="Times New Roman" w:cs="Times New Roman"/>
          <w:sz w:val="26"/>
          <w:szCs w:val="24"/>
        </w:rPr>
        <w:t>”.  “</w:t>
      </w:r>
      <w:r w:rsidRPr="009E41D6">
        <w:rPr>
          <w:rFonts w:ascii="Times New Roman" w:eastAsia="Times New Roman" w:hAnsi="Times New Roman" w:cs="Times New Roman"/>
          <w:i/>
          <w:sz w:val="26"/>
          <w:szCs w:val="24"/>
        </w:rPr>
        <w:t>Đống</w:t>
      </w:r>
      <w:r w:rsidRPr="009E41D6">
        <w:rPr>
          <w:rFonts w:ascii="Times New Roman" w:eastAsia="Times New Roman" w:hAnsi="Times New Roman" w:cs="Times New Roman"/>
          <w:sz w:val="26"/>
          <w:szCs w:val="24"/>
        </w:rPr>
        <w:t xml:space="preserve"> </w:t>
      </w:r>
      <w:r w:rsidRPr="009E41D6">
        <w:rPr>
          <w:rFonts w:ascii="Times New Roman" w:eastAsia="Times New Roman" w:hAnsi="Times New Roman" w:cs="Times New Roman"/>
          <w:i/>
          <w:sz w:val="26"/>
          <w:szCs w:val="24"/>
        </w:rPr>
        <w:t>bầy nhầy</w:t>
      </w:r>
      <w:r w:rsidRPr="009E41D6">
        <w:rPr>
          <w:rFonts w:ascii="Times New Roman" w:eastAsia="Times New Roman" w:hAnsi="Times New Roman" w:cs="Times New Roman"/>
          <w:sz w:val="26"/>
          <w:szCs w:val="24"/>
        </w:rPr>
        <w:t>” đó là con cái chúng ta phá làng, phá xóm, người trong dòng họ của chúng ta không biết chuẩn mực làm người. Chúng ta phải giúp</w:t>
      </w:r>
      <w:r w:rsidRPr="009E41D6">
        <w:rPr>
          <w:rFonts w:ascii="Times New Roman" w:eastAsia="Times New Roman" w:hAnsi="Times New Roman" w:cs="Times New Roman"/>
          <w:sz w:val="26"/>
          <w:szCs w:val="24"/>
        </w:rPr>
        <w:t xml:space="preserve"> những người xung quanh chúng ta chí ít cũng làm được người tốt. Hòa Thượng nói: “</w:t>
      </w:r>
      <w:r w:rsidRPr="009E41D6">
        <w:rPr>
          <w:rFonts w:ascii="Times New Roman" w:eastAsia="Times New Roman" w:hAnsi="Times New Roman" w:cs="Times New Roman"/>
          <w:b/>
          <w:i/>
          <w:sz w:val="26"/>
          <w:szCs w:val="24"/>
        </w:rPr>
        <w:t>Phật pháp rất rõ ràng, rành mạch. Thích Ca Mâu Ni Phật giáo hoá chúng sanh, trước tiên Ngài giúp chúng sanh không rơi vào ba đường ác</w:t>
      </w:r>
      <w:r w:rsidRPr="009E41D6">
        <w:rPr>
          <w:rFonts w:ascii="Times New Roman" w:eastAsia="Times New Roman" w:hAnsi="Times New Roman" w:cs="Times New Roman"/>
          <w:sz w:val="26"/>
          <w:szCs w:val="24"/>
        </w:rPr>
        <w:t>”. Phật dạy trước tiên chúng ta phải chuy</w:t>
      </w:r>
      <w:r w:rsidRPr="009E41D6">
        <w:rPr>
          <w:rFonts w:ascii="Times New Roman" w:eastAsia="Times New Roman" w:hAnsi="Times New Roman" w:cs="Times New Roman"/>
          <w:sz w:val="26"/>
          <w:szCs w:val="24"/>
        </w:rPr>
        <w:t>ển ác thành thiện, sau đó mới là chuyển mê thành ngộ, chuyển phàm thành Thánh.</w:t>
      </w:r>
    </w:p>
    <w:p w14:paraId="3671D988" w14:textId="77777777" w:rsidR="00514CDF" w:rsidRDefault="00514CDF" w:rsidP="00F55793">
      <w:pPr>
        <w:spacing w:after="160"/>
        <w:ind w:firstLine="547"/>
        <w:jc w:val="both"/>
        <w:rPr>
          <w:rFonts w:ascii="Times New Roman" w:eastAsia="Times New Roman" w:hAnsi="Times New Roman" w:cs="Times New Roman"/>
          <w:sz w:val="26"/>
          <w:szCs w:val="24"/>
        </w:rPr>
      </w:pPr>
      <w:r w:rsidRPr="009E41D6">
        <w:rPr>
          <w:rFonts w:ascii="Times New Roman" w:eastAsia="Times New Roman" w:hAnsi="Times New Roman" w:cs="Times New Roman"/>
          <w:sz w:val="26"/>
          <w:szCs w:val="24"/>
        </w:rPr>
        <w:t xml:space="preserve">          Hòa Thượng nói: “</w:t>
      </w:r>
      <w:r w:rsidRPr="009E41D6">
        <w:rPr>
          <w:rFonts w:ascii="Times New Roman" w:eastAsia="Times New Roman" w:hAnsi="Times New Roman" w:cs="Times New Roman"/>
          <w:b/>
          <w:i/>
          <w:sz w:val="26"/>
          <w:szCs w:val="24"/>
        </w:rPr>
        <w:t xml:space="preserve">Chúng ta niệm Phật, khi cửa ải sinh tử đến thì nghiệp chướng nhất định sẽ hiện tiền. Chúng ta hiểu được những chân tướng sự thật này thì chúng ta mới </w:t>
      </w:r>
      <w:r w:rsidRPr="009E41D6">
        <w:rPr>
          <w:rFonts w:ascii="Times New Roman" w:eastAsia="Times New Roman" w:hAnsi="Times New Roman" w:cs="Times New Roman"/>
          <w:b/>
          <w:i/>
          <w:sz w:val="26"/>
          <w:szCs w:val="24"/>
        </w:rPr>
        <w:t>có thể thuận buồm xuôi gió trên đường Đạo Bồ Đề</w:t>
      </w:r>
      <w:r w:rsidRPr="009E41D6">
        <w:rPr>
          <w:rFonts w:ascii="Times New Roman" w:eastAsia="Times New Roman" w:hAnsi="Times New Roman" w:cs="Times New Roman"/>
          <w:sz w:val="26"/>
          <w:szCs w:val="24"/>
        </w:rPr>
        <w:t>”. Nghiệp chướng hiện tiền chính là con cái, thân bằng quyến thuộc chướng ngại chúng ta. Chúng ta không dạy họ làm người tốt thì họ sẽ làm theo “</w:t>
      </w:r>
      <w:r w:rsidRPr="009E41D6">
        <w:rPr>
          <w:rFonts w:ascii="Times New Roman" w:eastAsia="Times New Roman" w:hAnsi="Times New Roman" w:cs="Times New Roman"/>
          <w:i/>
          <w:sz w:val="26"/>
          <w:szCs w:val="24"/>
        </w:rPr>
        <w:t>thói đời</w:t>
      </w:r>
      <w:r w:rsidRPr="009E41D6">
        <w:rPr>
          <w:rFonts w:ascii="Times New Roman" w:eastAsia="Times New Roman" w:hAnsi="Times New Roman" w:cs="Times New Roman"/>
          <w:sz w:val="26"/>
          <w:szCs w:val="24"/>
        </w:rPr>
        <w:t>” của người thế gian. Khi chúng ta nằm trên giường bệnh,</w:t>
      </w:r>
      <w:r w:rsidRPr="009E41D6">
        <w:rPr>
          <w:rFonts w:ascii="Times New Roman" w:eastAsia="Times New Roman" w:hAnsi="Times New Roman" w:cs="Times New Roman"/>
          <w:sz w:val="26"/>
          <w:szCs w:val="24"/>
        </w:rPr>
        <w:t xml:space="preserve"> chúng ta nghe được những lời chướng ngại thì chúng ta sẽ phiền não, chúng ta phiền não thì đường vãng sanh của chúng ta sẽ mờ mịt. Hòa Thượng nói: “</w:t>
      </w:r>
      <w:r w:rsidRPr="009E41D6">
        <w:rPr>
          <w:rFonts w:ascii="Times New Roman" w:eastAsia="Times New Roman" w:hAnsi="Times New Roman" w:cs="Times New Roman"/>
          <w:b/>
          <w:i/>
          <w:sz w:val="26"/>
          <w:szCs w:val="24"/>
        </w:rPr>
        <w:t>Chúng ta không cần nói đến những điều thần thông, huyền diệu mà chúng ta quán sát ngay trong cuộc sống thườ</w:t>
      </w:r>
      <w:r w:rsidRPr="009E41D6">
        <w:rPr>
          <w:rFonts w:ascii="Times New Roman" w:eastAsia="Times New Roman" w:hAnsi="Times New Roman" w:cs="Times New Roman"/>
          <w:b/>
          <w:i/>
          <w:sz w:val="26"/>
          <w:szCs w:val="24"/>
        </w:rPr>
        <w:t>ng ngày, chúng ta đã làm được Năm Giới, Mười Thiện hay chưa!</w:t>
      </w:r>
      <w:r w:rsidRPr="009E41D6">
        <w:rPr>
          <w:rFonts w:ascii="Times New Roman" w:eastAsia="Times New Roman" w:hAnsi="Times New Roman" w:cs="Times New Roman"/>
          <w:sz w:val="26"/>
          <w:szCs w:val="24"/>
        </w:rPr>
        <w:t>”. Chúng ta đừng tưởng chúng ta nói dối thì không ai biết! Chúng ta biết thì trời biết, đất biết, mọi người đều biết! Hòa Thượng nói: “</w:t>
      </w:r>
      <w:r w:rsidRPr="009E41D6">
        <w:rPr>
          <w:rFonts w:ascii="Times New Roman" w:eastAsia="Times New Roman" w:hAnsi="Times New Roman" w:cs="Times New Roman"/>
          <w:b/>
          <w:i/>
          <w:sz w:val="26"/>
          <w:szCs w:val="24"/>
        </w:rPr>
        <w:t>Chúng ta dùng đức hạnh của hành giả niệm Phật thì chính là ch</w:t>
      </w:r>
      <w:r w:rsidRPr="009E41D6">
        <w:rPr>
          <w:rFonts w:ascii="Times New Roman" w:eastAsia="Times New Roman" w:hAnsi="Times New Roman" w:cs="Times New Roman"/>
          <w:b/>
          <w:i/>
          <w:sz w:val="26"/>
          <w:szCs w:val="24"/>
        </w:rPr>
        <w:t>úng ta trì giới niệm Phật</w:t>
      </w:r>
      <w:r w:rsidRPr="009E41D6">
        <w:rPr>
          <w:rFonts w:ascii="Times New Roman" w:eastAsia="Times New Roman" w:hAnsi="Times New Roman" w:cs="Times New Roman"/>
          <w:sz w:val="26"/>
          <w:szCs w:val="24"/>
        </w:rPr>
        <w:t>”. Thời kỳ Mạt pháp chúng ta phải trì giới niệm Phật thì chúng ta mới có thể thành tựu. Chúng ta chỉ niệm Phật mà không trì giới thì chúng ta giống như lời của Tổ Sư Đại Đức nói “</w:t>
      </w:r>
      <w:r w:rsidRPr="009E41D6">
        <w:rPr>
          <w:rFonts w:ascii="Times New Roman" w:eastAsia="Times New Roman" w:hAnsi="Times New Roman" w:cs="Times New Roman"/>
          <w:i/>
          <w:sz w:val="26"/>
          <w:szCs w:val="24"/>
        </w:rPr>
        <w:t>đau mồm rát họng cũng uổng công</w:t>
      </w:r>
      <w:r w:rsidRPr="009E41D6">
        <w:rPr>
          <w:rFonts w:ascii="Times New Roman" w:eastAsia="Times New Roman" w:hAnsi="Times New Roman" w:cs="Times New Roman"/>
          <w:sz w:val="26"/>
          <w:szCs w:val="24"/>
        </w:rPr>
        <w:t>”.</w:t>
      </w:r>
    </w:p>
    <w:p w14:paraId="00000014" w14:textId="7C1B17ED" w:rsidR="006C5EB9" w:rsidRPr="009E41D6" w:rsidRDefault="00514CDF" w:rsidP="00F55793">
      <w:pPr>
        <w:spacing w:after="160"/>
        <w:ind w:firstLine="547"/>
        <w:jc w:val="both"/>
        <w:rPr>
          <w:rFonts w:ascii="Times New Roman" w:eastAsia="Times New Roman" w:hAnsi="Times New Roman" w:cs="Times New Roman"/>
          <w:i/>
          <w:sz w:val="26"/>
          <w:szCs w:val="24"/>
        </w:rPr>
      </w:pPr>
      <w:r w:rsidRPr="009E41D6">
        <w:rPr>
          <w:rFonts w:ascii="Times New Roman" w:eastAsia="Times New Roman" w:hAnsi="Times New Roman" w:cs="Times New Roman"/>
          <w:b/>
          <w:i/>
          <w:sz w:val="26"/>
          <w:szCs w:val="24"/>
        </w:rPr>
        <w:t xml:space="preserve">             ****</w:t>
      </w:r>
      <w:r w:rsidRPr="009E41D6">
        <w:rPr>
          <w:rFonts w:ascii="Times New Roman" w:eastAsia="Times New Roman" w:hAnsi="Times New Roman" w:cs="Times New Roman"/>
          <w:b/>
          <w:i/>
          <w:sz w:val="26"/>
          <w:szCs w:val="24"/>
        </w:rPr>
        <w:t>*************************</w:t>
      </w:r>
    </w:p>
    <w:p w14:paraId="00000015" w14:textId="77777777" w:rsidR="006C5EB9" w:rsidRPr="009E41D6" w:rsidRDefault="00514CDF" w:rsidP="00F55793">
      <w:pPr>
        <w:spacing w:after="160"/>
        <w:ind w:hanging="2"/>
        <w:jc w:val="center"/>
        <w:rPr>
          <w:rFonts w:ascii="Times New Roman" w:eastAsia="Times New Roman" w:hAnsi="Times New Roman" w:cs="Times New Roman"/>
          <w:i/>
          <w:sz w:val="26"/>
          <w:szCs w:val="24"/>
        </w:rPr>
      </w:pPr>
      <w:r w:rsidRPr="009E41D6">
        <w:rPr>
          <w:rFonts w:ascii="Times New Roman" w:eastAsia="Times New Roman" w:hAnsi="Times New Roman" w:cs="Times New Roman"/>
          <w:b/>
          <w:i/>
          <w:sz w:val="26"/>
          <w:szCs w:val="24"/>
        </w:rPr>
        <w:t>Nam Mô A Di Đà Phật</w:t>
      </w:r>
    </w:p>
    <w:p w14:paraId="00000016" w14:textId="77777777" w:rsidR="006C5EB9" w:rsidRPr="009E41D6" w:rsidRDefault="00514CDF" w:rsidP="00F55793">
      <w:pPr>
        <w:spacing w:after="160"/>
        <w:ind w:hanging="2"/>
        <w:jc w:val="center"/>
        <w:rPr>
          <w:rFonts w:ascii="Times New Roman" w:eastAsia="Times New Roman" w:hAnsi="Times New Roman" w:cs="Times New Roman"/>
          <w:sz w:val="26"/>
          <w:szCs w:val="24"/>
        </w:rPr>
      </w:pPr>
      <w:r w:rsidRPr="009E41D6">
        <w:rPr>
          <w:rFonts w:ascii="Times New Roman" w:eastAsia="Times New Roman" w:hAnsi="Times New Roman" w:cs="Times New Roman"/>
          <w:i/>
          <w:sz w:val="26"/>
          <w:szCs w:val="24"/>
        </w:rPr>
        <w:t>Chúng con xin tùy hỷ công đức của Thầy và tất cả các Thầy Cô!</w:t>
      </w:r>
    </w:p>
    <w:p w14:paraId="00000019" w14:textId="48B308C1" w:rsidR="006C5EB9" w:rsidRPr="009E41D6" w:rsidRDefault="00514CDF" w:rsidP="00514CDF">
      <w:pPr>
        <w:spacing w:after="160"/>
        <w:ind w:hanging="2"/>
        <w:jc w:val="center"/>
        <w:rPr>
          <w:rFonts w:ascii="Times New Roman" w:eastAsia="Times New Roman" w:hAnsi="Times New Roman" w:cs="Times New Roman"/>
          <w:b/>
          <w:i/>
          <w:sz w:val="26"/>
          <w:szCs w:val="24"/>
        </w:rPr>
      </w:pPr>
      <w:r w:rsidRPr="009E41D6">
        <w:rPr>
          <w:rFonts w:ascii="Times New Roman" w:eastAsia="Times New Roman" w:hAnsi="Times New Roman" w:cs="Times New Roman"/>
          <w:i/>
          <w:sz w:val="26"/>
          <w:szCs w:val="24"/>
        </w:rPr>
        <w:t xml:space="preserve">Nội dung chúng con ghi chép lời giảng của Thầy có thể còn sai lầm và thiếu sót. Kính mong Thầy và các Thầy Cô lượng thứ, chỉ bảo và đóng góp ý kiến </w:t>
      </w:r>
      <w:r w:rsidRPr="009E41D6">
        <w:rPr>
          <w:rFonts w:ascii="Times New Roman" w:eastAsia="Times New Roman" w:hAnsi="Times New Roman" w:cs="Times New Roman"/>
          <w:i/>
          <w:sz w:val="26"/>
          <w:szCs w:val="24"/>
        </w:rPr>
        <w:t>để tài liệu học tập mang lại lợi ích cho mọi người!</w:t>
      </w:r>
    </w:p>
    <w:sectPr w:rsidR="006C5EB9" w:rsidRPr="009E41D6" w:rsidSect="009E41D6">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B0EA99" w14:textId="77777777" w:rsidR="001B37F6" w:rsidRDefault="001B37F6" w:rsidP="001B37F6">
      <w:pPr>
        <w:spacing w:line="240" w:lineRule="auto"/>
      </w:pPr>
      <w:r>
        <w:separator/>
      </w:r>
    </w:p>
  </w:endnote>
  <w:endnote w:type="continuationSeparator" w:id="0">
    <w:p w14:paraId="5BD78DE1" w14:textId="77777777" w:rsidR="001B37F6" w:rsidRDefault="001B37F6" w:rsidP="001B37F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5D032" w14:textId="77777777" w:rsidR="001B37F6" w:rsidRDefault="001B37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66E97" w14:textId="3891CD88" w:rsidR="001B37F6" w:rsidRPr="001B37F6" w:rsidRDefault="001B37F6" w:rsidP="001B37F6">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9CD80" w14:textId="6B5ED64F" w:rsidR="001B37F6" w:rsidRPr="001B37F6" w:rsidRDefault="001B37F6" w:rsidP="001B37F6">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3A91BA" w14:textId="77777777" w:rsidR="001B37F6" w:rsidRDefault="001B37F6" w:rsidP="001B37F6">
      <w:pPr>
        <w:spacing w:line="240" w:lineRule="auto"/>
      </w:pPr>
      <w:r>
        <w:separator/>
      </w:r>
    </w:p>
  </w:footnote>
  <w:footnote w:type="continuationSeparator" w:id="0">
    <w:p w14:paraId="56055E49" w14:textId="77777777" w:rsidR="001B37F6" w:rsidRDefault="001B37F6" w:rsidP="001B37F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7560E" w14:textId="77777777" w:rsidR="001B37F6" w:rsidRDefault="001B37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42214" w14:textId="77777777" w:rsidR="001B37F6" w:rsidRDefault="001B37F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4C2B2" w14:textId="77777777" w:rsidR="001B37F6" w:rsidRDefault="001B37F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5EB9"/>
    <w:rsid w:val="001B37F6"/>
    <w:rsid w:val="00514CDF"/>
    <w:rsid w:val="006C5EB9"/>
    <w:rsid w:val="009E41D6"/>
    <w:rsid w:val="00DF713F"/>
    <w:rsid w:val="00F557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D509110-AF17-4406-842F-F05C84342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vi"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1B37F6"/>
    <w:pPr>
      <w:tabs>
        <w:tab w:val="center" w:pos="4680"/>
        <w:tab w:val="right" w:pos="9360"/>
      </w:tabs>
      <w:spacing w:line="240" w:lineRule="auto"/>
    </w:pPr>
  </w:style>
  <w:style w:type="character" w:customStyle="1" w:styleId="HeaderChar">
    <w:name w:val="Header Char"/>
    <w:basedOn w:val="DefaultParagraphFont"/>
    <w:link w:val="Header"/>
    <w:uiPriority w:val="99"/>
    <w:rsid w:val="001B37F6"/>
  </w:style>
  <w:style w:type="paragraph" w:styleId="Footer">
    <w:name w:val="footer"/>
    <w:basedOn w:val="Normal"/>
    <w:link w:val="FooterChar"/>
    <w:uiPriority w:val="99"/>
    <w:unhideWhenUsed/>
    <w:rsid w:val="001B37F6"/>
    <w:pPr>
      <w:tabs>
        <w:tab w:val="center" w:pos="4680"/>
        <w:tab w:val="right" w:pos="9360"/>
      </w:tabs>
      <w:spacing w:line="240" w:lineRule="auto"/>
    </w:pPr>
  </w:style>
  <w:style w:type="character" w:customStyle="1" w:styleId="FooterChar">
    <w:name w:val="Footer Char"/>
    <w:basedOn w:val="DefaultParagraphFont"/>
    <w:link w:val="Footer"/>
    <w:uiPriority w:val="99"/>
    <w:rsid w:val="001B37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1571</Words>
  <Characters>8960</Characters>
  <Application>Microsoft Office Word</Application>
  <DocSecurity>0</DocSecurity>
  <Lines>74</Lines>
  <Paragraphs>21</Paragraphs>
  <ScaleCrop>false</ScaleCrop>
  <Company/>
  <LinksUpToDate>false</LinksUpToDate>
  <CharactersWithSpaces>10510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Hanh Phap</cp:lastModifiedBy>
  <cp:revision>6</cp:revision>
  <dcterms:created xsi:type="dcterms:W3CDTF">2023-10-03T02:24:00Z</dcterms:created>
  <dcterms:modified xsi:type="dcterms:W3CDTF">2023-10-03T02:24:00Z</dcterms:modified>
</cp:coreProperties>
</file>